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A6" w:rsidRDefault="00DB6BA6"/>
    <w:p w:rsidR="00200B38" w:rsidRDefault="00200B38" w:rsidP="00200B38">
      <w:pPr>
        <w:rPr>
          <w:color w:val="3366FF"/>
          <w:sz w:val="44"/>
          <w:szCs w:val="44"/>
        </w:rPr>
      </w:pPr>
    </w:p>
    <w:p w:rsidR="00200B38" w:rsidRPr="00200B38" w:rsidRDefault="00200B38" w:rsidP="00200B38">
      <w:pPr>
        <w:rPr>
          <w:color w:val="C00000"/>
          <w:sz w:val="56"/>
          <w:szCs w:val="56"/>
        </w:rPr>
      </w:pPr>
      <w:r w:rsidRPr="00200B38">
        <w:rPr>
          <w:color w:val="C00000"/>
          <w:sz w:val="72"/>
          <w:szCs w:val="72"/>
        </w:rPr>
        <w:t xml:space="preserve">ČRS </w:t>
      </w:r>
      <w:proofErr w:type="gramStart"/>
      <w:r w:rsidRPr="00200B38">
        <w:rPr>
          <w:color w:val="C00000"/>
          <w:sz w:val="72"/>
          <w:szCs w:val="72"/>
        </w:rPr>
        <w:t>MO</w:t>
      </w:r>
      <w:r>
        <w:rPr>
          <w:color w:val="C00000"/>
          <w:sz w:val="56"/>
          <w:szCs w:val="56"/>
        </w:rPr>
        <w:t xml:space="preserve"> </w:t>
      </w:r>
      <w:r>
        <w:rPr>
          <w:color w:val="C00000"/>
        </w:rPr>
        <w:t>Z.S.</w:t>
      </w:r>
      <w:proofErr w:type="gramEnd"/>
      <w:r>
        <w:rPr>
          <w:color w:val="C00000"/>
        </w:rPr>
        <w:t xml:space="preserve"> </w:t>
      </w:r>
      <w:r>
        <w:rPr>
          <w:color w:val="C00000"/>
          <w:sz w:val="56"/>
          <w:szCs w:val="56"/>
        </w:rPr>
        <w:t xml:space="preserve"> </w:t>
      </w:r>
      <w:r w:rsidRPr="00200B38">
        <w:rPr>
          <w:color w:val="C00000"/>
          <w:sz w:val="72"/>
          <w:szCs w:val="72"/>
        </w:rPr>
        <w:t>Jindřichův Hradec</w:t>
      </w:r>
    </w:p>
    <w:p w:rsidR="00200B38" w:rsidRDefault="00200B38" w:rsidP="00200B38">
      <w:pPr>
        <w:rPr>
          <w:color w:val="3366FF"/>
          <w:sz w:val="44"/>
          <w:szCs w:val="44"/>
        </w:rPr>
      </w:pPr>
    </w:p>
    <w:p w:rsidR="00200B38" w:rsidRDefault="00200B38" w:rsidP="00200B38">
      <w:pPr>
        <w:rPr>
          <w:color w:val="3366FF"/>
          <w:sz w:val="44"/>
          <w:szCs w:val="44"/>
        </w:rPr>
      </w:pPr>
    </w:p>
    <w:p w:rsidR="00200B38" w:rsidRDefault="00200B38" w:rsidP="00200B38">
      <w:pPr>
        <w:rPr>
          <w:color w:val="3366FF"/>
          <w:sz w:val="44"/>
          <w:szCs w:val="44"/>
        </w:rPr>
      </w:pPr>
    </w:p>
    <w:p w:rsidR="00200B38" w:rsidRPr="00DC0FC5" w:rsidRDefault="00200B38" w:rsidP="00200B38">
      <w:pPr>
        <w:rPr>
          <w:color w:val="3366FF"/>
          <w:sz w:val="44"/>
          <w:szCs w:val="44"/>
        </w:rPr>
      </w:pPr>
      <w:r>
        <w:rPr>
          <w:color w:val="3366FF"/>
          <w:sz w:val="44"/>
          <w:szCs w:val="44"/>
        </w:rPr>
        <w:t xml:space="preserve">Den: </w:t>
      </w:r>
      <w:proofErr w:type="gramStart"/>
      <w:r>
        <w:rPr>
          <w:color w:val="3366FF"/>
          <w:sz w:val="44"/>
          <w:szCs w:val="44"/>
        </w:rPr>
        <w:t>31.8.2019</w:t>
      </w:r>
      <w:proofErr w:type="gramEnd"/>
      <w:r>
        <w:rPr>
          <w:color w:val="3366FF"/>
          <w:sz w:val="44"/>
          <w:szCs w:val="44"/>
        </w:rPr>
        <w:t xml:space="preserve">                        </w:t>
      </w:r>
      <w:r>
        <w:rPr>
          <w:noProof/>
          <w:color w:val="3366FF"/>
          <w:sz w:val="44"/>
          <w:szCs w:val="44"/>
          <w:u w:val="single"/>
        </w:rPr>
        <w:drawing>
          <wp:inline distT="0" distB="0" distL="0" distR="0">
            <wp:extent cx="1428750" cy="1181100"/>
            <wp:effectExtent l="19050" t="0" r="0" b="0"/>
            <wp:docPr id="1" name="obrázek 1" descr="v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66FF"/>
          <w:sz w:val="44"/>
          <w:szCs w:val="44"/>
        </w:rPr>
        <w:t xml:space="preserve">             </w:t>
      </w:r>
      <w:r w:rsidRPr="00DC0FC5">
        <w:rPr>
          <w:color w:val="3366FF"/>
          <w:sz w:val="44"/>
          <w:szCs w:val="44"/>
        </w:rPr>
        <w:t xml:space="preserve">         </w:t>
      </w:r>
    </w:p>
    <w:p w:rsidR="00200B38" w:rsidRDefault="00200B38" w:rsidP="00200B38"/>
    <w:p w:rsidR="00200B38" w:rsidRDefault="00200B38" w:rsidP="00200B38"/>
    <w:p w:rsidR="00200B38" w:rsidRDefault="00200B38" w:rsidP="00200B38"/>
    <w:p w:rsidR="00200B38" w:rsidRDefault="00200B38" w:rsidP="00200B38"/>
    <w:p w:rsidR="00200B38" w:rsidRPr="00416CEF" w:rsidRDefault="00200B38" w:rsidP="00200B38">
      <w:pPr>
        <w:rPr>
          <w:b/>
          <w:sz w:val="28"/>
          <w:szCs w:val="28"/>
          <w:u w:val="single"/>
        </w:rPr>
      </w:pPr>
      <w:r w:rsidRPr="00416CEF">
        <w:rPr>
          <w:b/>
          <w:sz w:val="28"/>
          <w:szCs w:val="28"/>
          <w:u w:val="single"/>
        </w:rPr>
        <w:t>Dětské rybářské závody pro děti do 15 let</w:t>
      </w:r>
    </w:p>
    <w:p w:rsidR="00200B38" w:rsidRPr="00416CEF" w:rsidRDefault="00200B38" w:rsidP="00200B38">
      <w:pPr>
        <w:rPr>
          <w:b/>
          <w:sz w:val="28"/>
          <w:szCs w:val="28"/>
        </w:rPr>
      </w:pPr>
    </w:p>
    <w:p w:rsidR="00200B38" w:rsidRPr="00416CEF" w:rsidRDefault="00200B38" w:rsidP="00200B38">
      <w:pPr>
        <w:rPr>
          <w:b/>
          <w:sz w:val="28"/>
          <w:szCs w:val="28"/>
        </w:rPr>
      </w:pPr>
      <w:r w:rsidRPr="00416CEF">
        <w:rPr>
          <w:b/>
          <w:sz w:val="28"/>
          <w:szCs w:val="28"/>
        </w:rPr>
        <w:t xml:space="preserve">   Místo:  Jindřic</w:t>
      </w:r>
      <w:r>
        <w:rPr>
          <w:b/>
          <w:sz w:val="28"/>
          <w:szCs w:val="28"/>
        </w:rPr>
        <w:t xml:space="preserve">hův Hradec, řeka Nežárka - Pod </w:t>
      </w:r>
      <w:proofErr w:type="gramStart"/>
      <w:r>
        <w:rPr>
          <w:b/>
          <w:sz w:val="28"/>
          <w:szCs w:val="28"/>
        </w:rPr>
        <w:t>L</w:t>
      </w:r>
      <w:r w:rsidRPr="00416CEF">
        <w:rPr>
          <w:b/>
          <w:sz w:val="28"/>
          <w:szCs w:val="28"/>
        </w:rPr>
        <w:t>ipkami,  (bývalá</w:t>
      </w:r>
      <w:proofErr w:type="gramEnd"/>
      <w:r w:rsidRPr="00416CEF">
        <w:rPr>
          <w:b/>
          <w:sz w:val="28"/>
          <w:szCs w:val="28"/>
        </w:rPr>
        <w:t xml:space="preserve"> vojenská správa)</w:t>
      </w:r>
    </w:p>
    <w:p w:rsidR="00200B38" w:rsidRDefault="00200B38" w:rsidP="00200B38">
      <w:pPr>
        <w:rPr>
          <w:b/>
          <w:sz w:val="28"/>
          <w:szCs w:val="28"/>
        </w:rPr>
      </w:pPr>
      <w:r w:rsidRPr="00416CEF">
        <w:rPr>
          <w:b/>
          <w:sz w:val="28"/>
          <w:szCs w:val="28"/>
        </w:rPr>
        <w:t xml:space="preserve">     </w:t>
      </w:r>
    </w:p>
    <w:p w:rsidR="00200B38" w:rsidRPr="00416CEF" w:rsidRDefault="00200B38" w:rsidP="00200B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16CEF">
        <w:rPr>
          <w:b/>
          <w:sz w:val="28"/>
          <w:szCs w:val="28"/>
        </w:rPr>
        <w:t xml:space="preserve"> Čas:  7:0</w:t>
      </w:r>
      <w:r>
        <w:rPr>
          <w:b/>
          <w:sz w:val="28"/>
          <w:szCs w:val="28"/>
        </w:rPr>
        <w:t>0 - 8:00 hod.  - prezentace, při</w:t>
      </w:r>
      <w:r w:rsidRPr="00416CEF">
        <w:rPr>
          <w:b/>
          <w:sz w:val="28"/>
          <w:szCs w:val="28"/>
        </w:rPr>
        <w:t>hlášení</w:t>
      </w:r>
    </w:p>
    <w:p w:rsidR="00200B38" w:rsidRPr="00416CEF" w:rsidRDefault="00200B38" w:rsidP="00200B38">
      <w:pPr>
        <w:rPr>
          <w:b/>
          <w:sz w:val="28"/>
          <w:szCs w:val="28"/>
        </w:rPr>
      </w:pPr>
      <w:r w:rsidRPr="00416CEF">
        <w:rPr>
          <w:b/>
          <w:sz w:val="28"/>
          <w:szCs w:val="28"/>
        </w:rPr>
        <w:t xml:space="preserve">               9:00 - 11:00 hod. - závod</w:t>
      </w:r>
    </w:p>
    <w:p w:rsidR="00200B38" w:rsidRPr="00416CEF" w:rsidRDefault="00200B38" w:rsidP="00200B38">
      <w:pPr>
        <w:rPr>
          <w:b/>
          <w:sz w:val="28"/>
          <w:szCs w:val="28"/>
        </w:rPr>
      </w:pPr>
    </w:p>
    <w:p w:rsidR="00200B38" w:rsidRPr="00DC0FC5" w:rsidRDefault="00200B38" w:rsidP="00200B38">
      <w:pPr>
        <w:rPr>
          <w:b/>
          <w:sz w:val="28"/>
          <w:szCs w:val="28"/>
        </w:rPr>
      </w:pPr>
      <w:r w:rsidRPr="00416CEF">
        <w:rPr>
          <w:b/>
          <w:sz w:val="28"/>
          <w:szCs w:val="28"/>
        </w:rPr>
        <w:t xml:space="preserve"> - loví se ryby na plavanou a na </w:t>
      </w:r>
      <w:proofErr w:type="gramStart"/>
      <w:r w:rsidRPr="00416CEF">
        <w:rPr>
          <w:b/>
          <w:sz w:val="28"/>
          <w:szCs w:val="28"/>
        </w:rPr>
        <w:t xml:space="preserve">položenou </w:t>
      </w:r>
      <w:r>
        <w:t>.</w:t>
      </w:r>
      <w:proofErr w:type="gramEnd"/>
    </w:p>
    <w:p w:rsidR="00200B38" w:rsidRDefault="00200B38" w:rsidP="00200B3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27305</wp:posOffset>
            </wp:positionV>
            <wp:extent cx="3460115" cy="1642745"/>
            <wp:effectExtent l="0" t="0" r="0" b="0"/>
            <wp:wrapTight wrapText="bothSides">
              <wp:wrapPolygon edited="0">
                <wp:start x="13319" y="501"/>
                <wp:lineTo x="10703" y="751"/>
                <wp:lineTo x="3687" y="3757"/>
                <wp:lineTo x="832" y="8266"/>
                <wp:lineTo x="357" y="11272"/>
                <wp:lineTo x="357" y="19788"/>
                <wp:lineTo x="3092" y="20540"/>
                <wp:lineTo x="13557" y="20790"/>
                <wp:lineTo x="18076" y="20790"/>
                <wp:lineTo x="18195" y="20790"/>
                <wp:lineTo x="18433" y="20540"/>
                <wp:lineTo x="19027" y="20540"/>
                <wp:lineTo x="20573" y="17534"/>
                <wp:lineTo x="20692" y="16532"/>
                <wp:lineTo x="21406" y="12775"/>
                <wp:lineTo x="21525" y="8767"/>
                <wp:lineTo x="21525" y="8266"/>
                <wp:lineTo x="21168" y="6012"/>
                <wp:lineTo x="20692" y="4509"/>
                <wp:lineTo x="20811" y="3507"/>
                <wp:lineTo x="17244" y="751"/>
                <wp:lineTo x="15698" y="501"/>
                <wp:lineTo x="13319" y="501"/>
              </wp:wrapPolygon>
            </wp:wrapTight>
            <wp:docPr id="2" name="obrázek 2" descr="Sumec-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ec-ry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B38" w:rsidRDefault="00200B38" w:rsidP="00200B38">
      <w:r>
        <w:t xml:space="preserve"> </w:t>
      </w:r>
    </w:p>
    <w:p w:rsidR="00200B38" w:rsidRDefault="00200B38" w:rsidP="00200B38"/>
    <w:p w:rsidR="00200B38" w:rsidRDefault="00200B38" w:rsidP="00200B38"/>
    <w:p w:rsidR="00200B38" w:rsidRDefault="00200B38" w:rsidP="00200B38"/>
    <w:p w:rsidR="00200B38" w:rsidRDefault="00200B38" w:rsidP="00200B38"/>
    <w:p w:rsidR="00200B38" w:rsidRDefault="00200B38" w:rsidP="00200B38"/>
    <w:p w:rsidR="00200B38" w:rsidRDefault="00200B38" w:rsidP="00200B38"/>
    <w:p w:rsidR="00200B38" w:rsidRDefault="00200B38" w:rsidP="00200B38"/>
    <w:p w:rsidR="00200B38" w:rsidRDefault="00200B38" w:rsidP="00200B38"/>
    <w:p w:rsidR="00200B38" w:rsidRPr="00416CEF" w:rsidRDefault="00200B38" w:rsidP="00200B38">
      <w:pPr>
        <w:rPr>
          <w:b/>
          <w:sz w:val="28"/>
          <w:szCs w:val="28"/>
        </w:rPr>
      </w:pPr>
      <w:r w:rsidRPr="00416CE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nformace: </w:t>
      </w:r>
      <w:proofErr w:type="gramStart"/>
      <w:r>
        <w:rPr>
          <w:b/>
          <w:sz w:val="28"/>
          <w:szCs w:val="28"/>
        </w:rPr>
        <w:t>777 751 994  p.</w:t>
      </w:r>
      <w:proofErr w:type="gramEnd"/>
      <w:r>
        <w:rPr>
          <w:b/>
          <w:sz w:val="28"/>
          <w:szCs w:val="28"/>
        </w:rPr>
        <w:t xml:space="preserve"> Hofman</w:t>
      </w:r>
    </w:p>
    <w:p w:rsidR="00200B38" w:rsidRDefault="00200B38" w:rsidP="00200B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</w:p>
    <w:p w:rsidR="00200B38" w:rsidRPr="00416CEF" w:rsidRDefault="00200B38" w:rsidP="00200B38">
      <w:pPr>
        <w:rPr>
          <w:b/>
          <w:sz w:val="28"/>
          <w:szCs w:val="28"/>
        </w:rPr>
      </w:pPr>
      <w:r w:rsidRPr="00416CEF">
        <w:rPr>
          <w:b/>
          <w:sz w:val="28"/>
          <w:szCs w:val="28"/>
        </w:rPr>
        <w:t>- poradenskou a pořadatelskou službu zajišťuje závodní klub</w:t>
      </w:r>
      <w:r>
        <w:rPr>
          <w:b/>
          <w:sz w:val="28"/>
          <w:szCs w:val="28"/>
        </w:rPr>
        <w:t xml:space="preserve"> a rybářský </w:t>
      </w:r>
      <w:proofErr w:type="gramStart"/>
      <w:r>
        <w:rPr>
          <w:b/>
          <w:sz w:val="28"/>
          <w:szCs w:val="28"/>
        </w:rPr>
        <w:t xml:space="preserve">kroužek </w:t>
      </w:r>
      <w:r w:rsidRPr="00416CEF">
        <w:rPr>
          <w:b/>
          <w:sz w:val="28"/>
          <w:szCs w:val="28"/>
        </w:rPr>
        <w:t xml:space="preserve"> MO</w:t>
      </w:r>
      <w:proofErr w:type="gramEnd"/>
      <w:r w:rsidRPr="00416CEF">
        <w:rPr>
          <w:b/>
          <w:sz w:val="28"/>
          <w:szCs w:val="28"/>
        </w:rPr>
        <w:t xml:space="preserve"> ČRS J. Hradec </w:t>
      </w:r>
    </w:p>
    <w:p w:rsidR="00200B38" w:rsidRDefault="00200B38"/>
    <w:sectPr w:rsidR="00200B38" w:rsidSect="00DB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0B38"/>
    <w:rsid w:val="00200B38"/>
    <w:rsid w:val="00593EFA"/>
    <w:rsid w:val="00DB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0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B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2019-08-12T17:50:00Z</dcterms:created>
  <dcterms:modified xsi:type="dcterms:W3CDTF">2019-08-12T18:01:00Z</dcterms:modified>
</cp:coreProperties>
</file>